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B514D" w14:textId="77777777" w:rsidR="001F4067" w:rsidRDefault="00E133EF">
      <w:pPr>
        <w:jc w:val="center"/>
      </w:pPr>
      <w:r>
        <w:t xml:space="preserve"> </w:t>
      </w:r>
      <w:r>
        <w:rPr>
          <w:noProof/>
        </w:rPr>
        <w:drawing>
          <wp:inline distT="114300" distB="114300" distL="114300" distR="114300" wp14:anchorId="37341E63" wp14:editId="657E8ADD">
            <wp:extent cx="1652588" cy="1605816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2588" cy="16058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25ABCF4" w14:textId="77777777" w:rsidR="001F4067" w:rsidRPr="0094092A" w:rsidRDefault="001F4067">
      <w:pPr>
        <w:jc w:val="center"/>
        <w:rPr>
          <w:b/>
          <w:bCs/>
        </w:rPr>
      </w:pPr>
    </w:p>
    <w:p w14:paraId="1E0FCF82" w14:textId="12C2F1BD" w:rsidR="001F4067" w:rsidRDefault="00E133EF">
      <w:pPr>
        <w:jc w:val="center"/>
        <w:rPr>
          <w:b/>
          <w:bCs/>
        </w:rPr>
      </w:pPr>
      <w:r w:rsidRPr="0094092A">
        <w:rPr>
          <w:b/>
          <w:bCs/>
        </w:rPr>
        <w:t>November 4, 2022</w:t>
      </w:r>
    </w:p>
    <w:p w14:paraId="5BC09216" w14:textId="77777777" w:rsidR="0094092A" w:rsidRPr="0094092A" w:rsidRDefault="0094092A">
      <w:pPr>
        <w:jc w:val="center"/>
        <w:rPr>
          <w:b/>
          <w:bCs/>
        </w:rPr>
      </w:pPr>
    </w:p>
    <w:tbl>
      <w:tblPr>
        <w:tblStyle w:val="a"/>
        <w:tblW w:w="93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01"/>
        <w:gridCol w:w="3958"/>
        <w:gridCol w:w="4196"/>
      </w:tblGrid>
      <w:tr w:rsidR="001F4067" w14:paraId="7A933ADD" w14:textId="77777777" w:rsidTr="0094092A">
        <w:trPr>
          <w:trHeight w:val="420"/>
        </w:trPr>
        <w:tc>
          <w:tcPr>
            <w:tcW w:w="12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3F19F" w14:textId="77777777" w:rsidR="001F4067" w:rsidRDefault="00E13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7:30 am</w:t>
            </w:r>
          </w:p>
        </w:tc>
        <w:tc>
          <w:tcPr>
            <w:tcW w:w="815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913A3" w14:textId="77777777" w:rsidR="001F4067" w:rsidRDefault="00E13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94092A">
              <w:rPr>
                <w:b/>
                <w:bCs/>
              </w:rPr>
              <w:t>Registration &amp; Check In</w:t>
            </w:r>
            <w:r>
              <w:t xml:space="preserve"> - Breakfast served until 9:45 (Small </w:t>
            </w:r>
            <w:proofErr w:type="spellStart"/>
            <w:r>
              <w:t>Turnberry</w:t>
            </w:r>
            <w:proofErr w:type="spellEnd"/>
            <w:r>
              <w:t>)</w:t>
            </w:r>
          </w:p>
        </w:tc>
      </w:tr>
      <w:tr w:rsidR="001F4067" w14:paraId="0FAD699A" w14:textId="77777777" w:rsidTr="0094092A">
        <w:trPr>
          <w:trHeight w:val="420"/>
        </w:trPr>
        <w:tc>
          <w:tcPr>
            <w:tcW w:w="12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62AA4" w14:textId="77777777" w:rsidR="001F4067" w:rsidRDefault="00E13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8:00 am</w:t>
            </w:r>
          </w:p>
        </w:tc>
        <w:tc>
          <w:tcPr>
            <w:tcW w:w="815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EC740" w14:textId="77777777" w:rsidR="001F4067" w:rsidRPr="0094092A" w:rsidRDefault="00E13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 w:rsidRPr="0094092A">
              <w:rPr>
                <w:b/>
                <w:bCs/>
              </w:rPr>
              <w:t>Welcome &amp; Introduction</w:t>
            </w:r>
          </w:p>
          <w:p w14:paraId="088E847F" w14:textId="77777777" w:rsidR="001F4067" w:rsidRDefault="00E13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Room: Large </w:t>
            </w:r>
            <w:proofErr w:type="spellStart"/>
            <w:r>
              <w:t>Turnberry</w:t>
            </w:r>
            <w:proofErr w:type="spellEnd"/>
          </w:p>
          <w:p w14:paraId="5E7DAFFC" w14:textId="77777777" w:rsidR="001F4067" w:rsidRDefault="00E13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Steven Atkinson, Conference Co-Chair</w:t>
            </w:r>
          </w:p>
          <w:p w14:paraId="16D54B10" w14:textId="77777777" w:rsidR="001F4067" w:rsidRDefault="00E13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Cathy Lauring, MAGIC President</w:t>
            </w:r>
          </w:p>
        </w:tc>
      </w:tr>
      <w:tr w:rsidR="001F4067" w14:paraId="4E4248C5" w14:textId="77777777" w:rsidTr="0094092A">
        <w:trPr>
          <w:trHeight w:val="420"/>
        </w:trPr>
        <w:tc>
          <w:tcPr>
            <w:tcW w:w="12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8E2AF" w14:textId="77777777" w:rsidR="001F4067" w:rsidRDefault="00E13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8:15 am</w:t>
            </w:r>
          </w:p>
          <w:p w14:paraId="71DD0DB7" w14:textId="77777777" w:rsidR="001F4067" w:rsidRDefault="001F4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15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423E2" w14:textId="77777777" w:rsidR="001F4067" w:rsidRPr="0094092A" w:rsidRDefault="00E13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color w:val="FF0000"/>
              </w:rPr>
            </w:pPr>
            <w:r w:rsidRPr="0094092A">
              <w:rPr>
                <w:b/>
                <w:bCs/>
              </w:rPr>
              <w:t>Robotics in Long Term Care</w:t>
            </w:r>
          </w:p>
          <w:p w14:paraId="44C17F6D" w14:textId="77777777" w:rsidR="001F4067" w:rsidRDefault="00E13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Arshia Khan (UMD)</w:t>
            </w:r>
          </w:p>
        </w:tc>
      </w:tr>
      <w:tr w:rsidR="001F4067" w14:paraId="42034142" w14:textId="77777777" w:rsidTr="0094092A">
        <w:trPr>
          <w:trHeight w:val="420"/>
        </w:trPr>
        <w:tc>
          <w:tcPr>
            <w:tcW w:w="12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E950A" w14:textId="77777777" w:rsidR="001F4067" w:rsidRDefault="00E13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9:00 am</w:t>
            </w:r>
          </w:p>
        </w:tc>
        <w:tc>
          <w:tcPr>
            <w:tcW w:w="815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89AEA" w14:textId="77777777" w:rsidR="001F4067" w:rsidRPr="0094092A" w:rsidRDefault="00E13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 w:rsidRPr="0094092A">
              <w:rPr>
                <w:b/>
                <w:bCs/>
              </w:rPr>
              <w:t>Panel</w:t>
            </w:r>
          </w:p>
          <w:p w14:paraId="36BBEDA2" w14:textId="77777777" w:rsidR="001F4067" w:rsidRDefault="00E13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Ed Ratner, MD, Moderator</w:t>
            </w:r>
          </w:p>
          <w:p w14:paraId="62982588" w14:textId="77777777" w:rsidR="001F4067" w:rsidRDefault="00E13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Kari Everson (LeadingAge MN)</w:t>
            </w:r>
          </w:p>
          <w:p w14:paraId="01E4CFC4" w14:textId="77777777" w:rsidR="001F4067" w:rsidRDefault="00E13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highlight w:val="yellow"/>
              </w:rPr>
            </w:pPr>
            <w:r>
              <w:rPr>
                <w:i/>
              </w:rPr>
              <w:t>Steven Atkinson</w:t>
            </w:r>
          </w:p>
        </w:tc>
      </w:tr>
      <w:tr w:rsidR="001F4067" w14:paraId="05F38456" w14:textId="77777777" w:rsidTr="0094092A">
        <w:trPr>
          <w:trHeight w:val="420"/>
        </w:trPr>
        <w:tc>
          <w:tcPr>
            <w:tcW w:w="12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B5D85" w14:textId="77777777" w:rsidR="001F4067" w:rsidRDefault="00E13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9:45 am</w:t>
            </w:r>
          </w:p>
        </w:tc>
        <w:tc>
          <w:tcPr>
            <w:tcW w:w="815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F67F3" w14:textId="77777777" w:rsidR="001F4067" w:rsidRPr="0094092A" w:rsidRDefault="00E13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 w:rsidRPr="0094092A">
              <w:rPr>
                <w:b/>
                <w:bCs/>
              </w:rPr>
              <w:t>Break and Exhibit Hall</w:t>
            </w:r>
          </w:p>
        </w:tc>
      </w:tr>
      <w:tr w:rsidR="001F4067" w14:paraId="77BBFFE5" w14:textId="77777777" w:rsidTr="0094092A">
        <w:trPr>
          <w:trHeight w:val="1086"/>
        </w:trPr>
        <w:tc>
          <w:tcPr>
            <w:tcW w:w="12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88D6A" w14:textId="77777777" w:rsidR="001F4067" w:rsidRDefault="00E133EF">
            <w:pPr>
              <w:widowControl w:val="0"/>
              <w:spacing w:line="240" w:lineRule="auto"/>
            </w:pPr>
            <w:r>
              <w:t>10:00 am</w:t>
            </w:r>
          </w:p>
        </w:tc>
        <w:tc>
          <w:tcPr>
            <w:tcW w:w="3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601DC" w14:textId="77777777" w:rsidR="001F4067" w:rsidRPr="0094092A" w:rsidRDefault="00E133EF">
            <w:pPr>
              <w:widowControl w:val="0"/>
              <w:spacing w:line="240" w:lineRule="auto"/>
              <w:rPr>
                <w:b/>
                <w:bCs/>
              </w:rPr>
            </w:pPr>
            <w:r w:rsidRPr="0094092A">
              <w:rPr>
                <w:b/>
                <w:bCs/>
              </w:rPr>
              <w:t>Clinical 1: Trends in Pharmacy</w:t>
            </w:r>
          </w:p>
          <w:p w14:paraId="37423368" w14:textId="77777777" w:rsidR="001F4067" w:rsidRDefault="00E133EF">
            <w:pPr>
              <w:widowControl w:val="0"/>
              <w:spacing w:line="240" w:lineRule="auto"/>
            </w:pPr>
            <w:r>
              <w:t>Hailee Griffin</w:t>
            </w:r>
            <w:r>
              <w:rPr>
                <w:sz w:val="21"/>
                <w:szCs w:val="21"/>
              </w:rPr>
              <w:t xml:space="preserve"> </w:t>
            </w:r>
            <w:r>
              <w:t>(VA)</w:t>
            </w:r>
          </w:p>
          <w:p w14:paraId="01BAF87F" w14:textId="77777777" w:rsidR="001F4067" w:rsidRDefault="00E133EF">
            <w:pPr>
              <w:widowControl w:val="0"/>
              <w:spacing w:line="240" w:lineRule="auto"/>
            </w:pPr>
            <w:r>
              <w:t xml:space="preserve">Room: Large </w:t>
            </w:r>
            <w:proofErr w:type="spellStart"/>
            <w:r>
              <w:t>Turnberry</w:t>
            </w:r>
            <w:proofErr w:type="spellEnd"/>
          </w:p>
        </w:tc>
        <w:tc>
          <w:tcPr>
            <w:tcW w:w="41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BE032" w14:textId="77777777" w:rsidR="001F4067" w:rsidRPr="0094092A" w:rsidRDefault="00E133EF">
            <w:pPr>
              <w:widowControl w:val="0"/>
              <w:spacing w:line="240" w:lineRule="auto"/>
              <w:rPr>
                <w:b/>
                <w:bCs/>
              </w:rPr>
            </w:pPr>
            <w:r w:rsidRPr="0094092A">
              <w:rPr>
                <w:b/>
                <w:bCs/>
              </w:rPr>
              <w:t>Leadership 1: The Future of Geriatrics at the University of MN</w:t>
            </w:r>
          </w:p>
          <w:p w14:paraId="1A34E9FC" w14:textId="77777777" w:rsidR="001F4067" w:rsidRDefault="00E133EF">
            <w:pPr>
              <w:widowControl w:val="0"/>
              <w:spacing w:line="240" w:lineRule="auto"/>
            </w:pPr>
            <w:r>
              <w:t>Jim Pacala, MD (UMN)</w:t>
            </w:r>
          </w:p>
          <w:p w14:paraId="7B0130D9" w14:textId="77777777" w:rsidR="001F4067" w:rsidRDefault="00E133EF">
            <w:pPr>
              <w:widowControl w:val="0"/>
              <w:spacing w:line="240" w:lineRule="auto"/>
            </w:pPr>
            <w:r>
              <w:t>Room: St. Andrews</w:t>
            </w:r>
          </w:p>
        </w:tc>
      </w:tr>
      <w:tr w:rsidR="001F4067" w14:paraId="44EF5A0D" w14:textId="77777777" w:rsidTr="0094092A">
        <w:trPr>
          <w:trHeight w:val="447"/>
        </w:trPr>
        <w:tc>
          <w:tcPr>
            <w:tcW w:w="12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4F931" w14:textId="77777777" w:rsidR="001F4067" w:rsidRDefault="00E13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10:45 am</w:t>
            </w:r>
          </w:p>
        </w:tc>
        <w:tc>
          <w:tcPr>
            <w:tcW w:w="815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8902A" w14:textId="77777777" w:rsidR="001F4067" w:rsidRPr="0094092A" w:rsidRDefault="00E13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 w:rsidRPr="0094092A">
              <w:rPr>
                <w:b/>
                <w:bCs/>
              </w:rPr>
              <w:t xml:space="preserve">Break and Exhibit Hall </w:t>
            </w:r>
          </w:p>
        </w:tc>
      </w:tr>
      <w:tr w:rsidR="001F4067" w14:paraId="16DE55F0" w14:textId="77777777" w:rsidTr="0094092A">
        <w:trPr>
          <w:trHeight w:val="420"/>
        </w:trPr>
        <w:tc>
          <w:tcPr>
            <w:tcW w:w="12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E7772" w14:textId="77777777" w:rsidR="001F4067" w:rsidRDefault="00E13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11:00 am</w:t>
            </w:r>
          </w:p>
        </w:tc>
        <w:tc>
          <w:tcPr>
            <w:tcW w:w="3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91846" w14:textId="77777777" w:rsidR="001F4067" w:rsidRPr="0094092A" w:rsidRDefault="00E133EF">
            <w:pPr>
              <w:widowControl w:val="0"/>
              <w:spacing w:line="240" w:lineRule="auto"/>
              <w:rPr>
                <w:b/>
                <w:bCs/>
              </w:rPr>
            </w:pPr>
            <w:r w:rsidRPr="0094092A">
              <w:rPr>
                <w:b/>
                <w:bCs/>
              </w:rPr>
              <w:t>Clinical 2: Behaviors and Dementia</w:t>
            </w:r>
          </w:p>
          <w:p w14:paraId="09C4F054" w14:textId="77777777" w:rsidR="001F4067" w:rsidRDefault="00E133EF">
            <w:pPr>
              <w:widowControl w:val="0"/>
              <w:spacing w:line="240" w:lineRule="auto"/>
            </w:pPr>
            <w:r>
              <w:t>Alvin Holm (VA)</w:t>
            </w:r>
          </w:p>
          <w:p w14:paraId="63447126" w14:textId="77777777" w:rsidR="001F4067" w:rsidRDefault="00E133EF">
            <w:pPr>
              <w:widowControl w:val="0"/>
              <w:spacing w:line="240" w:lineRule="auto"/>
            </w:pPr>
            <w:r>
              <w:t xml:space="preserve">Room: Large </w:t>
            </w:r>
            <w:proofErr w:type="spellStart"/>
            <w:r>
              <w:t>Turnberry</w:t>
            </w:r>
            <w:proofErr w:type="spellEnd"/>
          </w:p>
        </w:tc>
        <w:tc>
          <w:tcPr>
            <w:tcW w:w="41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5A634" w14:textId="77777777" w:rsidR="001F4067" w:rsidRPr="0094092A" w:rsidRDefault="00E133EF">
            <w:pPr>
              <w:widowControl w:val="0"/>
              <w:spacing w:line="240" w:lineRule="auto"/>
              <w:rPr>
                <w:b/>
                <w:bCs/>
              </w:rPr>
            </w:pPr>
            <w:r w:rsidRPr="0094092A">
              <w:rPr>
                <w:b/>
                <w:bCs/>
              </w:rPr>
              <w:t>Leadership 2: THC / Cannabis</w:t>
            </w:r>
          </w:p>
          <w:p w14:paraId="7AB60C34" w14:textId="77777777" w:rsidR="001F4067" w:rsidRDefault="00E133EF">
            <w:pPr>
              <w:widowControl w:val="0"/>
              <w:spacing w:line="240" w:lineRule="auto"/>
            </w:pPr>
            <w:r>
              <w:t>Emily Escue, MD (Hennepin Health)</w:t>
            </w:r>
          </w:p>
          <w:p w14:paraId="34FF15A3" w14:textId="77777777" w:rsidR="001F4067" w:rsidRDefault="00E133EF">
            <w:pPr>
              <w:widowControl w:val="0"/>
              <w:spacing w:line="240" w:lineRule="auto"/>
            </w:pPr>
            <w:r>
              <w:rPr>
                <w:color w:val="222222"/>
              </w:rPr>
              <w:t xml:space="preserve">Rob Rode, JD (Voigt, Rode, </w:t>
            </w:r>
            <w:proofErr w:type="spellStart"/>
            <w:r>
              <w:rPr>
                <w:color w:val="222222"/>
              </w:rPr>
              <w:t>Boxeth</w:t>
            </w:r>
            <w:proofErr w:type="spellEnd"/>
            <w:r>
              <w:rPr>
                <w:color w:val="222222"/>
              </w:rPr>
              <w:t xml:space="preserve"> &amp; Coffin)</w:t>
            </w:r>
          </w:p>
          <w:p w14:paraId="38EDD3AD" w14:textId="77777777" w:rsidR="001F4067" w:rsidRDefault="00E133EF">
            <w:pPr>
              <w:widowControl w:val="0"/>
              <w:spacing w:line="240" w:lineRule="auto"/>
            </w:pPr>
            <w:r>
              <w:t>Room: St. Andrews</w:t>
            </w:r>
          </w:p>
        </w:tc>
      </w:tr>
      <w:tr w:rsidR="001F4067" w14:paraId="22E2FB6A" w14:textId="77777777" w:rsidTr="0094092A">
        <w:trPr>
          <w:trHeight w:val="420"/>
        </w:trPr>
        <w:tc>
          <w:tcPr>
            <w:tcW w:w="12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3939A" w14:textId="77777777" w:rsidR="001F4067" w:rsidRDefault="00E13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11:45 am</w:t>
            </w:r>
          </w:p>
          <w:p w14:paraId="3A927CB9" w14:textId="77777777" w:rsidR="001F4067" w:rsidRDefault="001F4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15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C1FE2" w14:textId="77777777" w:rsidR="001F4067" w:rsidRPr="0094092A" w:rsidRDefault="00E13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 w:rsidRPr="0094092A">
              <w:rPr>
                <w:b/>
                <w:bCs/>
              </w:rPr>
              <w:t xml:space="preserve">Lunch and Exhibit Hall </w:t>
            </w:r>
          </w:p>
          <w:p w14:paraId="64D3BC41" w14:textId="77777777" w:rsidR="0094092A" w:rsidRDefault="0094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0C78FC3" w14:textId="4F901072" w:rsidR="0094092A" w:rsidRDefault="0094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F4067" w14:paraId="407F864F" w14:textId="77777777" w:rsidTr="0094092A">
        <w:trPr>
          <w:trHeight w:val="447"/>
        </w:trPr>
        <w:tc>
          <w:tcPr>
            <w:tcW w:w="12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3E799" w14:textId="77777777" w:rsidR="001F4067" w:rsidRDefault="00E133EF">
            <w:pPr>
              <w:widowControl w:val="0"/>
              <w:spacing w:line="240" w:lineRule="auto"/>
            </w:pPr>
            <w:r>
              <w:lastRenderedPageBreak/>
              <w:t>12:45 pm</w:t>
            </w:r>
          </w:p>
        </w:tc>
        <w:tc>
          <w:tcPr>
            <w:tcW w:w="3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B7357" w14:textId="77777777" w:rsidR="0094092A" w:rsidRDefault="00E133EF">
            <w:pPr>
              <w:widowControl w:val="0"/>
              <w:spacing w:line="240" w:lineRule="auto"/>
            </w:pPr>
            <w:r w:rsidRPr="0094092A">
              <w:rPr>
                <w:b/>
                <w:bCs/>
              </w:rPr>
              <w:t>Clinical 3: Antimicrobial Stewardship</w:t>
            </w:r>
            <w:r>
              <w:t xml:space="preserve"> </w:t>
            </w:r>
          </w:p>
          <w:p w14:paraId="7468CD78" w14:textId="23B1CE7E" w:rsidR="001F4067" w:rsidRDefault="00E133EF">
            <w:pPr>
              <w:widowControl w:val="0"/>
              <w:spacing w:line="240" w:lineRule="auto"/>
            </w:pPr>
            <w:r>
              <w:t>Mohammed Abdalla, MPH, MBA (MN Department of Health)</w:t>
            </w:r>
          </w:p>
          <w:p w14:paraId="739F5C37" w14:textId="77777777" w:rsidR="001F4067" w:rsidRDefault="00E133EF">
            <w:pPr>
              <w:widowControl w:val="0"/>
              <w:spacing w:line="240" w:lineRule="auto"/>
            </w:pPr>
            <w:r>
              <w:t xml:space="preserve">Room: Large </w:t>
            </w:r>
            <w:proofErr w:type="spellStart"/>
            <w:r>
              <w:t>Turnberry</w:t>
            </w:r>
            <w:proofErr w:type="spellEnd"/>
          </w:p>
        </w:tc>
        <w:tc>
          <w:tcPr>
            <w:tcW w:w="41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1B246" w14:textId="77777777" w:rsidR="001F4067" w:rsidRPr="0094092A" w:rsidRDefault="00E133EF">
            <w:pPr>
              <w:widowControl w:val="0"/>
              <w:spacing w:line="240" w:lineRule="auto"/>
              <w:rPr>
                <w:b/>
                <w:bCs/>
              </w:rPr>
            </w:pPr>
            <w:r w:rsidRPr="0094092A">
              <w:rPr>
                <w:b/>
                <w:bCs/>
              </w:rPr>
              <w:t>Leadership 3: Decision Making &amp; Capacity</w:t>
            </w:r>
          </w:p>
          <w:p w14:paraId="2D4110DB" w14:textId="77777777" w:rsidR="001F4067" w:rsidRDefault="00E133EF">
            <w:pPr>
              <w:widowControl w:val="0"/>
              <w:spacing w:line="240" w:lineRule="auto"/>
            </w:pPr>
            <w:proofErr w:type="spellStart"/>
            <w:r>
              <w:t>Marit</w:t>
            </w:r>
            <w:proofErr w:type="spellEnd"/>
            <w:r>
              <w:t xml:space="preserve"> Peterson, JD (MN Elder Justice Center)</w:t>
            </w:r>
          </w:p>
          <w:p w14:paraId="34306AD7" w14:textId="77777777" w:rsidR="001F4067" w:rsidRDefault="00E133EF">
            <w:pPr>
              <w:widowControl w:val="0"/>
              <w:spacing w:line="240" w:lineRule="auto"/>
            </w:pPr>
            <w:r>
              <w:t>Room: St. Andrews</w:t>
            </w:r>
          </w:p>
        </w:tc>
      </w:tr>
      <w:tr w:rsidR="001F4067" w14:paraId="34752A80" w14:textId="77777777" w:rsidTr="0094092A">
        <w:trPr>
          <w:trHeight w:val="447"/>
        </w:trPr>
        <w:tc>
          <w:tcPr>
            <w:tcW w:w="12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0541F" w14:textId="77777777" w:rsidR="001F4067" w:rsidRDefault="00E13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1:30 pm</w:t>
            </w:r>
          </w:p>
        </w:tc>
        <w:tc>
          <w:tcPr>
            <w:tcW w:w="815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817C8" w14:textId="77777777" w:rsidR="001F4067" w:rsidRPr="0094092A" w:rsidRDefault="00E13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 w:rsidRPr="0094092A">
              <w:rPr>
                <w:b/>
                <w:bCs/>
              </w:rPr>
              <w:t xml:space="preserve">Break and Exhibit Hall </w:t>
            </w:r>
          </w:p>
        </w:tc>
      </w:tr>
      <w:tr w:rsidR="001F4067" w14:paraId="2DC2A162" w14:textId="77777777" w:rsidTr="0094092A">
        <w:tc>
          <w:tcPr>
            <w:tcW w:w="12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C37FC" w14:textId="77777777" w:rsidR="001F4067" w:rsidRDefault="00E133EF">
            <w:pPr>
              <w:widowControl w:val="0"/>
              <w:spacing w:line="240" w:lineRule="auto"/>
            </w:pPr>
            <w:r>
              <w:t>2:00 pm</w:t>
            </w:r>
          </w:p>
        </w:tc>
        <w:tc>
          <w:tcPr>
            <w:tcW w:w="3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C7CF6" w14:textId="77777777" w:rsidR="001F4067" w:rsidRPr="0094092A" w:rsidRDefault="00E133EF">
            <w:pPr>
              <w:widowControl w:val="0"/>
              <w:spacing w:line="240" w:lineRule="auto"/>
              <w:rPr>
                <w:b/>
                <w:bCs/>
              </w:rPr>
            </w:pPr>
            <w:r w:rsidRPr="0094092A">
              <w:rPr>
                <w:b/>
                <w:bCs/>
              </w:rPr>
              <w:t xml:space="preserve">Clinical 4: Long COVID </w:t>
            </w:r>
          </w:p>
          <w:p w14:paraId="57C2CEF8" w14:textId="77777777" w:rsidR="001F4067" w:rsidRDefault="00E133EF">
            <w:pPr>
              <w:widowControl w:val="0"/>
              <w:spacing w:line="240" w:lineRule="auto"/>
              <w:rPr>
                <w:color w:val="222222"/>
              </w:rPr>
            </w:pPr>
            <w:r>
              <w:rPr>
                <w:color w:val="222222"/>
                <w:highlight w:val="white"/>
              </w:rPr>
              <w:t xml:space="preserve">Farha Ikramuddin </w:t>
            </w:r>
          </w:p>
          <w:p w14:paraId="678AE59F" w14:textId="77777777" w:rsidR="001F4067" w:rsidRDefault="00E133EF">
            <w:pPr>
              <w:widowControl w:val="0"/>
              <w:spacing w:line="240" w:lineRule="auto"/>
              <w:rPr>
                <w:color w:val="222222"/>
              </w:rPr>
            </w:pPr>
            <w:r>
              <w:t xml:space="preserve">Room: </w:t>
            </w:r>
            <w:r>
              <w:rPr>
                <w:color w:val="222222"/>
              </w:rPr>
              <w:t xml:space="preserve">Large </w:t>
            </w:r>
            <w:proofErr w:type="spellStart"/>
            <w:r>
              <w:rPr>
                <w:color w:val="222222"/>
              </w:rPr>
              <w:t>Turnberry</w:t>
            </w:r>
            <w:proofErr w:type="spellEnd"/>
          </w:p>
        </w:tc>
        <w:tc>
          <w:tcPr>
            <w:tcW w:w="41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7E352" w14:textId="77777777" w:rsidR="001F4067" w:rsidRPr="0094092A" w:rsidRDefault="00E133EF">
            <w:pPr>
              <w:widowControl w:val="0"/>
              <w:spacing w:line="240" w:lineRule="auto"/>
              <w:rPr>
                <w:b/>
                <w:bCs/>
              </w:rPr>
            </w:pPr>
            <w:r w:rsidRPr="0094092A">
              <w:rPr>
                <w:b/>
                <w:bCs/>
              </w:rPr>
              <w:t xml:space="preserve">Leadership 4: How to make What Matters discussions viable in practice </w:t>
            </w:r>
          </w:p>
          <w:p w14:paraId="1BF8A379" w14:textId="77777777" w:rsidR="001F4067" w:rsidRDefault="00E133EF">
            <w:pPr>
              <w:widowControl w:val="0"/>
              <w:spacing w:line="240" w:lineRule="auto"/>
            </w:pPr>
            <w:r>
              <w:t>Moderator &amp; Speaker: Ed Ratner (VA)</w:t>
            </w:r>
          </w:p>
          <w:p w14:paraId="2CA414E7" w14:textId="77777777" w:rsidR="001F4067" w:rsidRDefault="00E133EF">
            <w:pPr>
              <w:widowControl w:val="0"/>
              <w:spacing w:line="240" w:lineRule="auto"/>
            </w:pPr>
            <w:r>
              <w:t>Room: St. Andrews</w:t>
            </w:r>
          </w:p>
        </w:tc>
      </w:tr>
      <w:tr w:rsidR="001F4067" w14:paraId="2DA22F04" w14:textId="77777777" w:rsidTr="0094092A">
        <w:trPr>
          <w:trHeight w:val="420"/>
        </w:trPr>
        <w:tc>
          <w:tcPr>
            <w:tcW w:w="12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600AC" w14:textId="77777777" w:rsidR="001F4067" w:rsidRDefault="00E13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2:45 pm</w:t>
            </w:r>
          </w:p>
        </w:tc>
        <w:tc>
          <w:tcPr>
            <w:tcW w:w="815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498AE" w14:textId="77777777" w:rsidR="001F4067" w:rsidRPr="0094092A" w:rsidRDefault="00E13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 w:rsidRPr="0094092A">
              <w:rPr>
                <w:b/>
                <w:bCs/>
              </w:rPr>
              <w:t>Break and Exhibit Hall</w:t>
            </w:r>
          </w:p>
        </w:tc>
      </w:tr>
      <w:tr w:rsidR="001F4067" w14:paraId="3C53F11E" w14:textId="77777777" w:rsidTr="0094092A">
        <w:trPr>
          <w:trHeight w:val="1206"/>
        </w:trPr>
        <w:tc>
          <w:tcPr>
            <w:tcW w:w="12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28432" w14:textId="77777777" w:rsidR="001F4067" w:rsidRDefault="00E13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3:00 pm</w:t>
            </w:r>
          </w:p>
          <w:p w14:paraId="0FC6408B" w14:textId="77777777" w:rsidR="001F4067" w:rsidRDefault="001F4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15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6C7D2" w14:textId="77777777" w:rsidR="001F4067" w:rsidRPr="0094092A" w:rsidRDefault="00E13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 w:rsidRPr="0094092A">
              <w:rPr>
                <w:b/>
                <w:bCs/>
              </w:rPr>
              <w:t>LGBTQ Aging</w:t>
            </w:r>
          </w:p>
          <w:p w14:paraId="704CAD63" w14:textId="77777777" w:rsidR="001F4067" w:rsidRDefault="00E133EF">
            <w:pPr>
              <w:widowControl w:val="0"/>
              <w:spacing w:line="240" w:lineRule="auto"/>
            </w:pPr>
            <w:r>
              <w:t xml:space="preserve">Large </w:t>
            </w:r>
            <w:proofErr w:type="spellStart"/>
            <w:r>
              <w:t>Turnberry</w:t>
            </w:r>
            <w:proofErr w:type="spellEnd"/>
          </w:p>
          <w:p w14:paraId="48A49099" w14:textId="77777777" w:rsidR="001F4067" w:rsidRDefault="00E13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Paul Blom, Right at Home</w:t>
            </w:r>
          </w:p>
          <w:p w14:paraId="6C4C0B21" w14:textId="77777777" w:rsidR="001F4067" w:rsidRDefault="00E13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Marsha Berry, Rainbow Health MN</w:t>
            </w:r>
          </w:p>
        </w:tc>
      </w:tr>
      <w:tr w:rsidR="001F4067" w14:paraId="08E2BD4A" w14:textId="77777777" w:rsidTr="0094092A">
        <w:trPr>
          <w:trHeight w:val="420"/>
        </w:trPr>
        <w:tc>
          <w:tcPr>
            <w:tcW w:w="12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5D6C0" w14:textId="77777777" w:rsidR="001F4067" w:rsidRDefault="00E13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3:45 pm</w:t>
            </w:r>
          </w:p>
        </w:tc>
        <w:tc>
          <w:tcPr>
            <w:tcW w:w="815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C6F33" w14:textId="77777777" w:rsidR="001F4067" w:rsidRPr="0094092A" w:rsidRDefault="00E13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 w:rsidRPr="0094092A">
              <w:rPr>
                <w:b/>
                <w:bCs/>
              </w:rPr>
              <w:t>Case Studies</w:t>
            </w:r>
          </w:p>
        </w:tc>
      </w:tr>
      <w:tr w:rsidR="001F4067" w14:paraId="3AC2CC2C" w14:textId="77777777" w:rsidTr="0094092A">
        <w:trPr>
          <w:trHeight w:val="420"/>
        </w:trPr>
        <w:tc>
          <w:tcPr>
            <w:tcW w:w="12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4777A" w14:textId="77777777" w:rsidR="001F4067" w:rsidRDefault="00E13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4:00 pm</w:t>
            </w:r>
          </w:p>
        </w:tc>
        <w:tc>
          <w:tcPr>
            <w:tcW w:w="815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87AFB" w14:textId="77777777" w:rsidR="001F4067" w:rsidRPr="0094092A" w:rsidRDefault="00E13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 w:rsidRPr="0094092A">
              <w:rPr>
                <w:b/>
                <w:bCs/>
              </w:rPr>
              <w:t>Action Reports</w:t>
            </w:r>
          </w:p>
        </w:tc>
      </w:tr>
      <w:tr w:rsidR="001F4067" w14:paraId="425F2C3E" w14:textId="77777777" w:rsidTr="0094092A">
        <w:trPr>
          <w:trHeight w:val="420"/>
        </w:trPr>
        <w:tc>
          <w:tcPr>
            <w:tcW w:w="12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F776B" w14:textId="77777777" w:rsidR="001F4067" w:rsidRDefault="00E13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4:15 pm </w:t>
            </w:r>
          </w:p>
        </w:tc>
        <w:tc>
          <w:tcPr>
            <w:tcW w:w="815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52FFD" w14:textId="77777777" w:rsidR="001F4067" w:rsidRPr="0094092A" w:rsidRDefault="00E13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 w:rsidRPr="0094092A">
              <w:rPr>
                <w:b/>
                <w:bCs/>
              </w:rPr>
              <w:t>Final Comments</w:t>
            </w:r>
          </w:p>
          <w:p w14:paraId="2B7F013C" w14:textId="77777777" w:rsidR="001F4067" w:rsidRDefault="00E13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</w:rPr>
            </w:pPr>
            <w:r>
              <w:t>Ed Ratner, MD</w:t>
            </w:r>
          </w:p>
        </w:tc>
      </w:tr>
      <w:tr w:rsidR="001F4067" w14:paraId="181E8414" w14:textId="77777777" w:rsidTr="0094092A">
        <w:trPr>
          <w:trHeight w:val="420"/>
        </w:trPr>
        <w:tc>
          <w:tcPr>
            <w:tcW w:w="12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1315F" w14:textId="77777777" w:rsidR="001F4067" w:rsidRDefault="00E13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4:30 pm</w:t>
            </w:r>
          </w:p>
        </w:tc>
        <w:tc>
          <w:tcPr>
            <w:tcW w:w="815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FE419" w14:textId="77777777" w:rsidR="001F4067" w:rsidRPr="0094092A" w:rsidRDefault="00E13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 w:rsidRPr="0094092A">
              <w:rPr>
                <w:b/>
                <w:bCs/>
              </w:rPr>
              <w:t>Adjournment</w:t>
            </w:r>
          </w:p>
        </w:tc>
      </w:tr>
    </w:tbl>
    <w:p w14:paraId="65BDA371" w14:textId="614149E6" w:rsidR="001F4067" w:rsidRDefault="001F4067">
      <w:pPr>
        <w:widowControl w:val="0"/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4092A" w14:paraId="62E5C5EE" w14:textId="77777777" w:rsidTr="0094092A">
        <w:tc>
          <w:tcPr>
            <w:tcW w:w="4675" w:type="dxa"/>
          </w:tcPr>
          <w:p w14:paraId="23E726AF" w14:textId="77777777" w:rsidR="0094092A" w:rsidRPr="0094092A" w:rsidRDefault="0094092A" w:rsidP="0094092A">
            <w:pPr>
              <w:rPr>
                <w:b/>
                <w:bCs/>
              </w:rPr>
            </w:pPr>
            <w:r w:rsidRPr="0094092A">
              <w:rPr>
                <w:b/>
                <w:bCs/>
              </w:rPr>
              <w:t xml:space="preserve">Premier: </w:t>
            </w:r>
          </w:p>
          <w:p w14:paraId="78AEAE76" w14:textId="77777777" w:rsidR="0094092A" w:rsidRDefault="0094092A" w:rsidP="0094092A"/>
          <w:p w14:paraId="75C3DEA3" w14:textId="2494B9F5" w:rsidR="0094092A" w:rsidRPr="0094092A" w:rsidRDefault="0094092A" w:rsidP="0094092A">
            <w:proofErr w:type="spellStart"/>
            <w:r w:rsidRPr="0094092A">
              <w:t>Genevive</w:t>
            </w:r>
            <w:proofErr w:type="spellEnd"/>
          </w:p>
          <w:p w14:paraId="50F4E06C" w14:textId="77777777" w:rsidR="0094092A" w:rsidRPr="0094092A" w:rsidRDefault="0094092A" w:rsidP="0094092A"/>
          <w:p w14:paraId="764115F6" w14:textId="77777777" w:rsidR="0094092A" w:rsidRPr="0094092A" w:rsidRDefault="0094092A" w:rsidP="0094092A">
            <w:r w:rsidRPr="0094092A">
              <w:rPr>
                <w:b/>
                <w:bCs/>
              </w:rPr>
              <w:t>Gold:</w:t>
            </w:r>
            <w:r w:rsidRPr="0094092A">
              <w:rPr>
                <w:b/>
                <w:bCs/>
              </w:rPr>
              <w:tab/>
            </w:r>
            <w:r w:rsidRPr="0094092A">
              <w:tab/>
            </w:r>
            <w:r w:rsidRPr="0094092A">
              <w:tab/>
            </w:r>
            <w:r w:rsidRPr="0094092A">
              <w:tab/>
            </w:r>
            <w:r w:rsidRPr="0094092A">
              <w:tab/>
            </w:r>
          </w:p>
          <w:p w14:paraId="30159988" w14:textId="77777777" w:rsidR="0094092A" w:rsidRPr="0094092A" w:rsidRDefault="0094092A" w:rsidP="0094092A"/>
          <w:p w14:paraId="2244873B" w14:textId="3C6CAC2A" w:rsidR="0094092A" w:rsidRPr="0094092A" w:rsidRDefault="0094092A" w:rsidP="0094092A">
            <w:r w:rsidRPr="0094092A">
              <w:t>Acadia Pharmaceuticals</w:t>
            </w:r>
          </w:p>
          <w:p w14:paraId="3194BC9E" w14:textId="595162B4" w:rsidR="0094092A" w:rsidRPr="0094092A" w:rsidRDefault="0094092A" w:rsidP="0094092A">
            <w:r w:rsidRPr="0094092A">
              <w:t>Health Partners/Park Nicollet</w:t>
            </w:r>
          </w:p>
          <w:p w14:paraId="1EC43FCD" w14:textId="77777777" w:rsidR="0094092A" w:rsidRPr="0094092A" w:rsidRDefault="0094092A" w:rsidP="0094092A">
            <w:r w:rsidRPr="0094092A">
              <w:t>Medica</w:t>
            </w:r>
            <w:r w:rsidRPr="0094092A">
              <w:tab/>
            </w:r>
          </w:p>
          <w:p w14:paraId="3374D2E7" w14:textId="77777777" w:rsidR="0094092A" w:rsidRPr="0094092A" w:rsidRDefault="0094092A" w:rsidP="0094092A">
            <w:proofErr w:type="spellStart"/>
            <w:r w:rsidRPr="0094092A">
              <w:t>Lifespark</w:t>
            </w:r>
            <w:proofErr w:type="spellEnd"/>
            <w:r w:rsidRPr="0094092A">
              <w:tab/>
            </w:r>
          </w:p>
          <w:p w14:paraId="440C8AC8" w14:textId="77777777" w:rsidR="0094092A" w:rsidRPr="0094092A" w:rsidRDefault="0094092A" w:rsidP="0094092A">
            <w:r w:rsidRPr="0094092A">
              <w:t xml:space="preserve">Allina </w:t>
            </w:r>
            <w:proofErr w:type="spellStart"/>
            <w:r w:rsidRPr="0094092A">
              <w:t>Health|Aetna</w:t>
            </w:r>
            <w:proofErr w:type="spellEnd"/>
          </w:p>
          <w:p w14:paraId="1A547D39" w14:textId="5E462529" w:rsidR="0094092A" w:rsidRPr="0094092A" w:rsidRDefault="0094092A" w:rsidP="0094092A">
            <w:r w:rsidRPr="0094092A">
              <w:t>M Health Fairview</w:t>
            </w:r>
          </w:p>
          <w:p w14:paraId="3654C4A1" w14:textId="77777777" w:rsidR="0094092A" w:rsidRPr="0094092A" w:rsidRDefault="0094092A" w:rsidP="0094092A"/>
          <w:p w14:paraId="6D0834EB" w14:textId="77777777" w:rsidR="0094092A" w:rsidRPr="0094092A" w:rsidRDefault="0094092A" w:rsidP="0094092A">
            <w:pPr>
              <w:rPr>
                <w:b/>
                <w:bCs/>
              </w:rPr>
            </w:pPr>
            <w:r w:rsidRPr="0094092A">
              <w:rPr>
                <w:b/>
                <w:bCs/>
              </w:rPr>
              <w:t xml:space="preserve">Silver: </w:t>
            </w:r>
          </w:p>
          <w:p w14:paraId="47CB6EB0" w14:textId="77777777" w:rsidR="0094092A" w:rsidRPr="0094092A" w:rsidRDefault="0094092A" w:rsidP="0094092A"/>
          <w:p w14:paraId="6EE312CE" w14:textId="4E91BB4E" w:rsidR="0094092A" w:rsidRPr="0094092A" w:rsidRDefault="0094092A" w:rsidP="0094092A">
            <w:r w:rsidRPr="0094092A">
              <w:t>University of Minnesota GWEP</w:t>
            </w:r>
          </w:p>
          <w:p w14:paraId="1855575C" w14:textId="77777777" w:rsidR="0094092A" w:rsidRPr="0094092A" w:rsidRDefault="0094092A" w:rsidP="0094092A">
            <w:r w:rsidRPr="0094092A">
              <w:t>Optum</w:t>
            </w:r>
          </w:p>
          <w:p w14:paraId="19A7B95C" w14:textId="2BDFCD22" w:rsidR="0094092A" w:rsidRPr="0094092A" w:rsidRDefault="0094092A" w:rsidP="0094092A">
            <w:proofErr w:type="spellStart"/>
            <w:r w:rsidRPr="0094092A">
              <w:t>Livio</w:t>
            </w:r>
            <w:proofErr w:type="spellEnd"/>
            <w:r w:rsidRPr="0094092A">
              <w:t xml:space="preserve"> Health</w:t>
            </w:r>
          </w:p>
        </w:tc>
        <w:tc>
          <w:tcPr>
            <w:tcW w:w="4675" w:type="dxa"/>
          </w:tcPr>
          <w:p w14:paraId="27BB1306" w14:textId="77777777" w:rsidR="0094092A" w:rsidRPr="0094092A" w:rsidRDefault="0094092A" w:rsidP="0094092A">
            <w:pPr>
              <w:rPr>
                <w:b/>
                <w:bCs/>
              </w:rPr>
            </w:pPr>
            <w:r w:rsidRPr="0094092A">
              <w:rPr>
                <w:b/>
                <w:bCs/>
              </w:rPr>
              <w:t xml:space="preserve">Silver: </w:t>
            </w:r>
          </w:p>
          <w:p w14:paraId="44530D51" w14:textId="77777777" w:rsidR="0094092A" w:rsidRPr="0094092A" w:rsidRDefault="0094092A" w:rsidP="0094092A"/>
          <w:p w14:paraId="4ED59ACE" w14:textId="681D3A50" w:rsidR="0094092A" w:rsidRPr="0094092A" w:rsidRDefault="0094092A" w:rsidP="0094092A">
            <w:r w:rsidRPr="0094092A">
              <w:t>University of Minnesota GWEP</w:t>
            </w:r>
          </w:p>
          <w:p w14:paraId="73A0B191" w14:textId="220A9C3D" w:rsidR="0094092A" w:rsidRPr="0094092A" w:rsidRDefault="0094092A" w:rsidP="0094092A">
            <w:r w:rsidRPr="0094092A">
              <w:t>Optum</w:t>
            </w:r>
          </w:p>
          <w:p w14:paraId="76C8F49E" w14:textId="17B1AAD2" w:rsidR="0094092A" w:rsidRPr="0094092A" w:rsidRDefault="0094092A" w:rsidP="0094092A">
            <w:proofErr w:type="spellStart"/>
            <w:r w:rsidRPr="0094092A">
              <w:t>Livio</w:t>
            </w:r>
            <w:proofErr w:type="spellEnd"/>
            <w:r w:rsidRPr="0094092A">
              <w:t xml:space="preserve"> Health</w:t>
            </w:r>
          </w:p>
          <w:p w14:paraId="31DF8824" w14:textId="77777777" w:rsidR="0094092A" w:rsidRPr="0094092A" w:rsidRDefault="0094092A" w:rsidP="0094092A"/>
          <w:p w14:paraId="1E907A93" w14:textId="77777777" w:rsidR="0094092A" w:rsidRPr="0094092A" w:rsidRDefault="0094092A" w:rsidP="0094092A">
            <w:pPr>
              <w:rPr>
                <w:b/>
                <w:bCs/>
              </w:rPr>
            </w:pPr>
          </w:p>
          <w:p w14:paraId="6776A797" w14:textId="074BD9A5" w:rsidR="0094092A" w:rsidRDefault="0094092A" w:rsidP="0094092A">
            <w:pPr>
              <w:rPr>
                <w:b/>
                <w:bCs/>
              </w:rPr>
            </w:pPr>
            <w:r w:rsidRPr="0094092A">
              <w:rPr>
                <w:b/>
                <w:bCs/>
              </w:rPr>
              <w:t xml:space="preserve">Bronze: </w:t>
            </w:r>
          </w:p>
          <w:p w14:paraId="03E94EEF" w14:textId="77777777" w:rsidR="0094092A" w:rsidRPr="0094092A" w:rsidRDefault="0094092A" w:rsidP="0094092A">
            <w:pPr>
              <w:rPr>
                <w:b/>
                <w:bCs/>
              </w:rPr>
            </w:pPr>
          </w:p>
          <w:p w14:paraId="4E0835E1" w14:textId="77777777" w:rsidR="0094092A" w:rsidRPr="0094092A" w:rsidRDefault="0094092A" w:rsidP="0094092A">
            <w:r w:rsidRPr="0094092A">
              <w:t>Ebenezer</w:t>
            </w:r>
          </w:p>
          <w:p w14:paraId="2C07D367" w14:textId="77777777" w:rsidR="0094092A" w:rsidRPr="0094092A" w:rsidRDefault="0094092A" w:rsidP="0094092A">
            <w:r w:rsidRPr="0094092A">
              <w:t>Compassion &amp; Choices</w:t>
            </w:r>
          </w:p>
          <w:p w14:paraId="4345E804" w14:textId="77777777" w:rsidR="0094092A" w:rsidRPr="0094092A" w:rsidRDefault="0094092A" w:rsidP="0094092A">
            <w:r w:rsidRPr="0094092A">
              <w:t>Care Providers of Minnesota</w:t>
            </w:r>
          </w:p>
          <w:p w14:paraId="6BE2B3DF" w14:textId="77777777" w:rsidR="0094092A" w:rsidRPr="0094092A" w:rsidRDefault="0094092A" w:rsidP="0094092A">
            <w:r w:rsidRPr="0094092A">
              <w:t>University of Minnesota Center for Healthy Aging &amp; Innovation</w:t>
            </w:r>
          </w:p>
          <w:p w14:paraId="731B6AB8" w14:textId="77777777" w:rsidR="0094092A" w:rsidRPr="0094092A" w:rsidRDefault="0094092A" w:rsidP="0094092A">
            <w:r w:rsidRPr="0094092A">
              <w:t>LeadingAge Minnesota</w:t>
            </w:r>
          </w:p>
          <w:p w14:paraId="7DDA06A8" w14:textId="77777777" w:rsidR="0094092A" w:rsidRPr="0094092A" w:rsidRDefault="0094092A" w:rsidP="0094092A">
            <w:r w:rsidRPr="0094092A">
              <w:t>Eden Senior Care</w:t>
            </w:r>
          </w:p>
          <w:p w14:paraId="303E57F0" w14:textId="77777777" w:rsidR="0094092A" w:rsidRPr="0094092A" w:rsidRDefault="0094092A" w:rsidP="0094092A">
            <w:proofErr w:type="spellStart"/>
            <w:r w:rsidRPr="0094092A">
              <w:t>Neurocrine</w:t>
            </w:r>
            <w:proofErr w:type="spellEnd"/>
            <w:r w:rsidRPr="0094092A">
              <w:t xml:space="preserve"> Biosciences</w:t>
            </w:r>
          </w:p>
          <w:p w14:paraId="527EBB56" w14:textId="2885DEF3" w:rsidR="0094092A" w:rsidRPr="0094092A" w:rsidRDefault="0094092A" w:rsidP="0094092A">
            <w:r w:rsidRPr="0094092A">
              <w:t>TEVA Pharmaceuticals</w:t>
            </w:r>
          </w:p>
        </w:tc>
      </w:tr>
    </w:tbl>
    <w:p w14:paraId="20BCD92B" w14:textId="77777777" w:rsidR="0094092A" w:rsidRPr="0094092A" w:rsidRDefault="0094092A">
      <w:pPr>
        <w:widowControl w:val="0"/>
        <w:spacing w:line="240" w:lineRule="auto"/>
        <w:rPr>
          <w:rFonts w:asciiTheme="majorHAnsi" w:hAnsiTheme="majorHAnsi" w:cstheme="majorHAnsi"/>
        </w:rPr>
      </w:pPr>
    </w:p>
    <w:sectPr w:rsidR="0094092A" w:rsidRPr="0094092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C12C1"/>
    <w:multiLevelType w:val="hybridMultilevel"/>
    <w:tmpl w:val="1FC06D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C72459"/>
    <w:multiLevelType w:val="hybridMultilevel"/>
    <w:tmpl w:val="4EF2F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93D24"/>
    <w:multiLevelType w:val="hybridMultilevel"/>
    <w:tmpl w:val="BC7ED1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287305E"/>
    <w:multiLevelType w:val="hybridMultilevel"/>
    <w:tmpl w:val="66007A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2923F3C"/>
    <w:multiLevelType w:val="hybridMultilevel"/>
    <w:tmpl w:val="A63E2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90634536">
    <w:abstractNumId w:val="4"/>
  </w:num>
  <w:num w:numId="2" w16cid:durableId="1426343025">
    <w:abstractNumId w:val="0"/>
  </w:num>
  <w:num w:numId="3" w16cid:durableId="1418943694">
    <w:abstractNumId w:val="3"/>
  </w:num>
  <w:num w:numId="4" w16cid:durableId="216013574">
    <w:abstractNumId w:val="1"/>
  </w:num>
  <w:num w:numId="5" w16cid:durableId="17936720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067"/>
    <w:rsid w:val="001F4067"/>
    <w:rsid w:val="0094092A"/>
    <w:rsid w:val="00E1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ADD94"/>
  <w15:docId w15:val="{5A18F93A-4F0D-470F-84A9-4A977A685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92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94092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table" w:styleId="TableGrid">
    <w:name w:val="Table Grid"/>
    <w:basedOn w:val="TableNormal"/>
    <w:uiPriority w:val="39"/>
    <w:rsid w:val="009409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41727-6640-49A9-83AE-D638C63D5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Holste</dc:creator>
  <cp:lastModifiedBy>Heidi Holste</cp:lastModifiedBy>
  <cp:revision>3</cp:revision>
  <dcterms:created xsi:type="dcterms:W3CDTF">2022-10-31T20:29:00Z</dcterms:created>
  <dcterms:modified xsi:type="dcterms:W3CDTF">2022-10-31T21:33:00Z</dcterms:modified>
</cp:coreProperties>
</file>